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E7" w:rsidRDefault="003916FD" w:rsidP="003916FD">
      <w:pPr>
        <w:jc w:val="center"/>
        <w:rPr>
          <w:sz w:val="32"/>
          <w:szCs w:val="32"/>
        </w:rPr>
      </w:pPr>
      <w:r w:rsidRPr="003916FD">
        <w:rPr>
          <w:sz w:val="32"/>
          <w:szCs w:val="32"/>
        </w:rPr>
        <w:t>ПЛАН  ЗА  ДЕЙНОСТТА  НА  НАРОДНО  ЧИТАЛИЩЕ „ХРИСТО  БОТЕВ – 1940Г” С.КОЧМАР ОБЩ.ТЕРВЕЛ  ОБЛ.ДОБРИЧ  ЗА  2022г.</w:t>
      </w: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>21.01.2022г. Бабин ден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>01.03.2022г. Ден  на  самодееца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08.03.2022г. 8 –ми  Март празнуване празника със жени от селото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>01.05.2022г. Събор на селото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05.2022г.Участие  на  самодейните  групи  в  общински  празник 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 фолклора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06  – 08.2022г. Участие  на  самодейните  групи  в  фолклорни  фестивали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събори</w:t>
      </w: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2A4D74" w:rsidP="0039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A4D74" w:rsidRDefault="002A4D74" w:rsidP="0039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27D82">
        <w:rPr>
          <w:sz w:val="28"/>
          <w:szCs w:val="28"/>
        </w:rPr>
        <w:t xml:space="preserve">            </w:t>
      </w: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  ЗА  ДЕЙНОСТТА  ПРЕЗ  2021г.</w:t>
      </w:r>
    </w:p>
    <w:p w:rsidR="00F27D82" w:rsidRDefault="00F27D8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Н.Ч „ХРИСТО  БОТЕВ – 1940Г.”С КОЧМАР</w:t>
      </w:r>
    </w:p>
    <w:p w:rsidR="00F27D82" w:rsidRDefault="00F27D8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ОБЩ.ТЕРВЕЛ  ОБЛ.ДОБРИЧ</w:t>
      </w:r>
    </w:p>
    <w:p w:rsidR="00F27D82" w:rsidRDefault="00F27D82" w:rsidP="00F27D82">
      <w:pPr>
        <w:rPr>
          <w:sz w:val="28"/>
          <w:szCs w:val="28"/>
        </w:rPr>
      </w:pPr>
      <w:r>
        <w:rPr>
          <w:sz w:val="28"/>
          <w:szCs w:val="28"/>
        </w:rPr>
        <w:t>21.01.2021г. Празнуване  на бабин  ден със жените от групата</w:t>
      </w:r>
    </w:p>
    <w:p w:rsidR="00F27D82" w:rsidRDefault="00F27D82" w:rsidP="00F27D82">
      <w:pPr>
        <w:rPr>
          <w:sz w:val="28"/>
          <w:szCs w:val="28"/>
        </w:rPr>
      </w:pPr>
      <w:r>
        <w:rPr>
          <w:sz w:val="28"/>
          <w:szCs w:val="28"/>
        </w:rPr>
        <w:t>26.07.2021г. Участие  в  първия  фестивал „Палитра  от  традиции и европейско  бъдеще”  Фестивал  на жътвата  - Община Тервел</w:t>
      </w:r>
    </w:p>
    <w:p w:rsidR="00F27D82" w:rsidRPr="003916FD" w:rsidRDefault="00F27D82" w:rsidP="00F27D82">
      <w:pPr>
        <w:rPr>
          <w:sz w:val="28"/>
          <w:szCs w:val="28"/>
        </w:rPr>
      </w:pPr>
      <w:r>
        <w:rPr>
          <w:sz w:val="28"/>
          <w:szCs w:val="28"/>
        </w:rPr>
        <w:t xml:space="preserve">03.09.2021г. Отбелязване  на  105 -та  годишнина  от победата  на Генерал Иван  Колев </w:t>
      </w:r>
      <w:r w:rsidR="00465950">
        <w:rPr>
          <w:sz w:val="28"/>
          <w:szCs w:val="28"/>
        </w:rPr>
        <w:t>при  битката  край  с.Кочмар</w:t>
      </w:r>
      <w:r>
        <w:rPr>
          <w:sz w:val="28"/>
          <w:szCs w:val="28"/>
        </w:rPr>
        <w:t xml:space="preserve">   </w:t>
      </w:r>
    </w:p>
    <w:sectPr w:rsidR="00F27D82" w:rsidRPr="003916FD" w:rsidSect="0055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FD"/>
    <w:rsid w:val="002A4D74"/>
    <w:rsid w:val="003916FD"/>
    <w:rsid w:val="00465950"/>
    <w:rsid w:val="00557FE7"/>
    <w:rsid w:val="00CC264B"/>
    <w:rsid w:val="00F2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3</cp:revision>
  <cp:lastPrinted>2021-12-03T08:49:00Z</cp:lastPrinted>
  <dcterms:created xsi:type="dcterms:W3CDTF">2021-12-02T08:30:00Z</dcterms:created>
  <dcterms:modified xsi:type="dcterms:W3CDTF">2021-12-03T08:52:00Z</dcterms:modified>
</cp:coreProperties>
</file>